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C0A5B">
      <w:pPr>
        <w:spacing w:after="0" w:line="360" w:lineRule="exact"/>
        <w:ind w:right="500" w:firstLine="321" w:firstLineChars="146"/>
        <w:jc w:val="right"/>
        <w:rPr>
          <w:rStyle w:val="4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4"/>
          <w:rFonts w:hint="eastAsia" w:asciiTheme="minorEastAsia" w:hAnsiTheme="minorEastAsia" w:eastAsiaTheme="minorEastAsia"/>
          <w:b w:val="0"/>
          <w:sz w:val="21"/>
          <w:szCs w:val="21"/>
        </w:rPr>
        <w:t xml:space="preserve">   </w:t>
      </w:r>
    </w:p>
    <w:p w14:paraId="0E0F07F6">
      <w:pPr>
        <w:spacing w:after="0" w:line="360" w:lineRule="exact"/>
        <w:ind w:firstLine="321" w:firstLineChars="146"/>
        <w:jc w:val="center"/>
        <w:rPr>
          <w:rStyle w:val="4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4"/>
          <w:rFonts w:hint="eastAsia" w:asciiTheme="minorEastAsia" w:hAnsiTheme="minorEastAsia" w:eastAsiaTheme="minorEastAsia"/>
          <w:b w:val="0"/>
          <w:sz w:val="21"/>
          <w:szCs w:val="21"/>
        </w:rPr>
        <w:t>扬州职业大学询价单</w:t>
      </w:r>
    </w:p>
    <w:p w14:paraId="56394CBB">
      <w:pPr>
        <w:spacing w:after="0" w:line="360" w:lineRule="exact"/>
        <w:ind w:left="565" w:leftChars="257" w:firstLine="321" w:firstLineChars="146"/>
        <w:rPr>
          <w:rStyle w:val="4"/>
          <w:rFonts w:asciiTheme="minorEastAsia" w:hAnsiTheme="minorEastAsia" w:eastAsiaTheme="minorEastAsia"/>
          <w:b w:val="0"/>
          <w:color w:val="auto"/>
          <w:sz w:val="21"/>
          <w:szCs w:val="21"/>
          <w:highlight w:val="none"/>
        </w:rPr>
      </w:pPr>
      <w:r>
        <w:rPr>
          <w:rStyle w:val="4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扬州市职业大学</w:t>
      </w:r>
      <w:r>
        <w:rPr>
          <w:rStyle w:val="4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>图书馆13楼日立VRV空调维修项目</w:t>
      </w:r>
      <w:r>
        <w:rPr>
          <w:rStyle w:val="4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，现对其项目进行询价。如贵单位有意参与,请于2024年</w:t>
      </w:r>
      <w:r>
        <w:rPr>
          <w:rStyle w:val="4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Style w:val="4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月</w:t>
      </w:r>
      <w:r>
        <w:rPr>
          <w:rStyle w:val="4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>9日上</w:t>
      </w:r>
      <w:r>
        <w:rPr>
          <w:rStyle w:val="4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午</w:t>
      </w:r>
      <w:r>
        <w:rPr>
          <w:rStyle w:val="4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>9</w:t>
      </w:r>
      <w:r>
        <w:rPr>
          <w:rStyle w:val="4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:00</w:t>
      </w:r>
      <w:r>
        <w:rPr>
          <w:rStyle w:val="4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>-9:15</w:t>
      </w:r>
      <w:r>
        <w:rPr>
          <w:rStyle w:val="4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交至我校</w:t>
      </w:r>
      <w:r>
        <w:rPr>
          <w:rStyle w:val="4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>生活区</w:t>
      </w:r>
      <w:r>
        <w:rPr>
          <w:rStyle w:val="4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后勤处</w:t>
      </w:r>
      <w:r>
        <w:rPr>
          <w:rStyle w:val="4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>21#-A323</w:t>
      </w:r>
      <w:r>
        <w:rPr>
          <w:rStyle w:val="4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。</w:t>
      </w:r>
    </w:p>
    <w:p w14:paraId="10C2AC46">
      <w:pPr>
        <w:numPr>
          <w:ilvl w:val="0"/>
          <w:numId w:val="1"/>
        </w:numPr>
        <w:spacing w:after="0" w:line="360" w:lineRule="exact"/>
        <w:ind w:firstLine="321" w:firstLineChars="146"/>
        <w:rPr>
          <w:rStyle w:val="4"/>
          <w:rFonts w:asciiTheme="minorEastAsia" w:hAnsiTheme="minorEastAsia" w:eastAsiaTheme="minorEastAsia"/>
          <w:b w:val="0"/>
          <w:color w:val="auto"/>
          <w:sz w:val="21"/>
          <w:szCs w:val="21"/>
          <w:highlight w:val="none"/>
        </w:rPr>
      </w:pPr>
      <w:r>
        <w:rPr>
          <w:rStyle w:val="4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询价内容：（</w:t>
      </w:r>
      <w:r>
        <w:rPr>
          <w:rStyle w:val="4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>集中</w:t>
      </w:r>
      <w:r>
        <w:rPr>
          <w:rStyle w:val="4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踏勘现场）</w:t>
      </w:r>
    </w:p>
    <w:p w14:paraId="2F193360">
      <w:pPr>
        <w:spacing w:after="0" w:line="360" w:lineRule="exact"/>
        <w:ind w:firstLine="306" w:firstLineChars="146"/>
        <w:rPr>
          <w:rFonts w:hint="default" w:cs="宋体" w:asciiTheme="minorEastAsia" w:hAnsiTheme="minorEastAsia" w:eastAsiaTheme="minor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auto"/>
          <w:sz w:val="21"/>
          <w:szCs w:val="21"/>
          <w:highlight w:val="none"/>
        </w:rPr>
        <w:t xml:space="preserve"> </w:t>
      </w:r>
      <w:r>
        <w:rPr>
          <w:rFonts w:hint="eastAsia" w:cs="宋体" w:asciiTheme="minorEastAsia" w:hAnsiTheme="minorEastAsia" w:eastAsiaTheme="minorEastAsia"/>
          <w:color w:val="auto"/>
          <w:sz w:val="21"/>
          <w:szCs w:val="21"/>
          <w:highlight w:val="none"/>
          <w:lang w:val="en-US" w:eastAsia="zh-CN"/>
        </w:rPr>
        <w:t>图书馆13楼空调投入使用年限较久，约在09年投入使用，目前处于故障停用状态，结合故障码情况，预估更换压缩机以及电路板</w:t>
      </w: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  <w:t>。投标人应踏勘后（踏勘时间地点：</w:t>
      </w:r>
      <w:r>
        <w:rPr>
          <w:rStyle w:val="4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2024年</w:t>
      </w:r>
      <w:r>
        <w:rPr>
          <w:rStyle w:val="4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Style w:val="4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月</w:t>
      </w:r>
      <w:r>
        <w:rPr>
          <w:rStyle w:val="4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>8日上</w:t>
      </w:r>
      <w:r>
        <w:rPr>
          <w:rStyle w:val="4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午</w:t>
      </w:r>
      <w:r>
        <w:rPr>
          <w:rStyle w:val="4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>9</w:t>
      </w:r>
      <w:r>
        <w:rPr>
          <w:rStyle w:val="4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:00</w:t>
      </w:r>
      <w:r>
        <w:rPr>
          <w:rStyle w:val="4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>图书馆一楼大厅集中</w:t>
      </w: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  <w:t>）充分考虑现场实际故障情况投标报价，最低价中标。</w:t>
      </w:r>
      <w:r>
        <w:rPr>
          <w:rFonts w:hint="eastAsia" w:cs="宋体" w:asciiTheme="minorEastAsia" w:hAnsiTheme="minorEastAsia" w:eastAsiaTheme="minorEastAsia"/>
          <w:b/>
          <w:bCs/>
          <w:i/>
          <w:iCs/>
          <w:color w:val="auto"/>
          <w:spacing w:val="-1"/>
          <w:sz w:val="21"/>
          <w:szCs w:val="21"/>
          <w:highlight w:val="none"/>
          <w:lang w:val="en-US" w:eastAsia="zh-CN"/>
        </w:rPr>
        <w:t>未参加踏勘单位不得投标报价。</w:t>
      </w:r>
    </w:p>
    <w:p w14:paraId="244E2C17">
      <w:pPr>
        <w:spacing w:after="0" w:line="360" w:lineRule="exact"/>
        <w:ind w:firstLine="321" w:firstLineChars="146"/>
        <w:rPr>
          <w:rStyle w:val="4"/>
          <w:rFonts w:asciiTheme="minorEastAsia" w:hAnsiTheme="minorEastAsia" w:eastAsiaTheme="minorEastAsia"/>
          <w:b w:val="0"/>
          <w:color w:val="auto"/>
          <w:sz w:val="21"/>
          <w:szCs w:val="21"/>
          <w:highlight w:val="none"/>
        </w:rPr>
      </w:pPr>
      <w:r>
        <w:rPr>
          <w:rStyle w:val="4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二、维修要求及内容：</w:t>
      </w:r>
    </w:p>
    <w:p w14:paraId="56F5EC4A">
      <w:pPr>
        <w:spacing w:after="0" w:line="360" w:lineRule="exact"/>
        <w:ind w:firstLine="440" w:firstLineChars="200"/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eastAsia="zh-CN"/>
        </w:rPr>
      </w:pPr>
      <w:r>
        <w:rPr>
          <w:rStyle w:val="4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1、</w:t>
      </w: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  <w:t>维修原故障VRV空调，更换压缩机以及故障电路板</w:t>
      </w: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eastAsia="zh-CN"/>
        </w:rPr>
        <w:t>；</w:t>
      </w:r>
    </w:p>
    <w:p w14:paraId="41D47B35">
      <w:pPr>
        <w:spacing w:after="0" w:line="360" w:lineRule="exact"/>
        <w:ind w:firstLine="416" w:firstLineChars="200"/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</w:rPr>
      </w:pP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</w:rPr>
        <w:t>2</w:t>
      </w:r>
      <w:r>
        <w:rPr>
          <w:rFonts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</w:rPr>
        <w:t>、施工垃圾杂物</w:t>
      </w: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  <w:t>中标方统一清理</w:t>
      </w:r>
      <w:r>
        <w:rPr>
          <w:rFonts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</w:rPr>
        <w:t>，</w:t>
      </w: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  <w:t>拆除的部件应根据甲方要求放在指定位置</w:t>
      </w: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</w:rPr>
        <w:t>；</w:t>
      </w:r>
    </w:p>
    <w:p w14:paraId="3F91CCFD">
      <w:pPr>
        <w:spacing w:after="0" w:line="360" w:lineRule="exact"/>
        <w:ind w:firstLine="416" w:firstLineChars="200"/>
        <w:rPr>
          <w:rFonts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</w:rPr>
      </w:pP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</w:rPr>
        <w:t>3、施工安全由施工单位负全责，垃圾</w:t>
      </w: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  <w:t>杂物</w:t>
      </w: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</w:rPr>
        <w:t>运出校园自行处理；</w:t>
      </w:r>
    </w:p>
    <w:p w14:paraId="2689CFAC">
      <w:pPr>
        <w:spacing w:after="0" w:line="360" w:lineRule="exact"/>
        <w:ind w:firstLine="407" w:firstLineChars="196"/>
        <w:rPr>
          <w:rFonts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</w:rPr>
      </w:pP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  <w:t>4</w:t>
      </w: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</w:rPr>
        <w:t>、</w:t>
      </w:r>
      <w:r>
        <w:rPr>
          <w:rFonts w:hint="eastAsia" w:cs="宋体" w:asciiTheme="minorEastAsia" w:hAnsiTheme="minorEastAsia" w:eastAsiaTheme="minorEastAsia"/>
          <w:bCs/>
          <w:smallCaps/>
          <w:color w:val="auto"/>
          <w:spacing w:val="-1"/>
          <w:sz w:val="21"/>
          <w:szCs w:val="21"/>
          <w:highlight w:val="none"/>
        </w:rPr>
        <w:t>投标人应具有合法的经营资格，应具有能够承担此工程的相应能力；</w:t>
      </w:r>
    </w:p>
    <w:p w14:paraId="40E698D3">
      <w:pPr>
        <w:spacing w:after="0" w:line="360" w:lineRule="exact"/>
        <w:ind w:firstLine="431" w:firstLineChars="196"/>
        <w:rPr>
          <w:rStyle w:val="4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</w:pPr>
      <w:r>
        <w:rPr>
          <w:rStyle w:val="4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Style w:val="4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、询价单用信封封好后，信封上的缝隙要加盖单位公章，并写明项目名称；</w:t>
      </w:r>
    </w:p>
    <w:p w14:paraId="22A31311">
      <w:pPr>
        <w:spacing w:after="0" w:line="360" w:lineRule="exact"/>
        <w:ind w:firstLine="431" w:firstLineChars="196"/>
        <w:rPr>
          <w:rStyle w:val="4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eastAsia="zh-CN"/>
        </w:rPr>
      </w:pPr>
      <w:r>
        <w:rPr>
          <w:rStyle w:val="4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Style w:val="4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、提交询价单时，须提供本人身份证及公司营业执照复印件加盖公章</w:t>
      </w:r>
      <w:r>
        <w:rPr>
          <w:rStyle w:val="4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eastAsia="zh-CN"/>
        </w:rPr>
        <w:t>。</w:t>
      </w:r>
    </w:p>
    <w:p w14:paraId="0A1A1590">
      <w:pPr>
        <w:spacing w:after="0" w:line="360" w:lineRule="exact"/>
        <w:ind w:firstLine="321" w:firstLineChars="146"/>
        <w:rPr>
          <w:rStyle w:val="4"/>
          <w:rFonts w:asciiTheme="minorEastAsia" w:hAnsiTheme="minorEastAsia" w:eastAsiaTheme="minorEastAsia"/>
          <w:b w:val="0"/>
          <w:color w:val="auto"/>
          <w:sz w:val="21"/>
          <w:szCs w:val="21"/>
          <w:highlight w:val="none"/>
        </w:rPr>
      </w:pPr>
      <w:r>
        <w:rPr>
          <w:rStyle w:val="4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三、工期及质保期：</w:t>
      </w:r>
    </w:p>
    <w:p w14:paraId="0765B11D">
      <w:pPr>
        <w:spacing w:after="0" w:line="360" w:lineRule="exact"/>
        <w:ind w:firstLine="541" w:firstLineChars="246"/>
        <w:rPr>
          <w:rStyle w:val="4"/>
          <w:rFonts w:hint="eastAsia" w:asciiTheme="minorEastAsia" w:hAnsiTheme="minorEastAsia" w:eastAsiaTheme="minorEastAsia"/>
          <w:b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本项目</w:t>
      </w:r>
      <w:r>
        <w:rPr>
          <w:rStyle w:val="4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>施工</w:t>
      </w:r>
      <w:r>
        <w:rPr>
          <w:rStyle w:val="4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工期</w:t>
      </w:r>
      <w:r>
        <w:rPr>
          <w:rStyle w:val="4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>15</w:t>
      </w:r>
      <w:r>
        <w:rPr>
          <w:rStyle w:val="4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天</w:t>
      </w:r>
      <w:r>
        <w:rPr>
          <w:rStyle w:val="4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eastAsia="zh-CN"/>
        </w:rPr>
        <w:t>，</w:t>
      </w:r>
      <w:r>
        <w:rPr>
          <w:rStyle w:val="4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质保期：</w:t>
      </w:r>
      <w:bookmarkStart w:id="0" w:name="_GoBack"/>
      <w:bookmarkEnd w:id="0"/>
      <w:r>
        <w:rPr>
          <w:rStyle w:val="4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验收合格后1年。</w:t>
      </w:r>
      <w:r>
        <w:rPr>
          <w:rStyle w:val="4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本项目控制价为</w:t>
      </w:r>
      <w:r>
        <w:rPr>
          <w:rStyle w:val="4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>20000</w:t>
      </w:r>
      <w:r>
        <w:rPr>
          <w:rStyle w:val="4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元</w:t>
      </w:r>
      <w:r>
        <w:rPr>
          <w:rStyle w:val="4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eastAsia="zh-CN"/>
        </w:rPr>
        <w:t>，</w:t>
      </w:r>
      <w:r>
        <w:rPr>
          <w:rStyle w:val="4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>超出控制价的报价为无效报价</w:t>
      </w:r>
      <w:r>
        <w:rPr>
          <w:rStyle w:val="4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。</w:t>
      </w:r>
    </w:p>
    <w:p w14:paraId="5152AC93">
      <w:pPr>
        <w:spacing w:after="0" w:line="360" w:lineRule="exact"/>
        <w:ind w:left="9231" w:leftChars="146" w:hanging="8910" w:hangingChars="4050"/>
        <w:jc w:val="left"/>
        <w:rPr>
          <w:rStyle w:val="4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4"/>
          <w:rFonts w:hint="eastAsia" w:asciiTheme="minorEastAsia" w:hAnsiTheme="minorEastAsia" w:eastAsiaTheme="minorEastAsia"/>
          <w:b w:val="0"/>
          <w:sz w:val="21"/>
          <w:szCs w:val="21"/>
        </w:rPr>
        <w:t>四、询价表：         单位：元</w:t>
      </w:r>
    </w:p>
    <w:tbl>
      <w:tblPr>
        <w:tblStyle w:val="2"/>
        <w:tblW w:w="9214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1175"/>
        <w:gridCol w:w="1481"/>
        <w:gridCol w:w="1455"/>
        <w:gridCol w:w="2126"/>
      </w:tblGrid>
      <w:tr w14:paraId="4F338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4EC96">
            <w:pPr>
              <w:spacing w:after="0" w:line="360" w:lineRule="exact"/>
              <w:ind w:firstLine="321" w:firstLineChars="146"/>
              <w:jc w:val="center"/>
              <w:rPr>
                <w:rStyle w:val="4"/>
                <w:rFonts w:hint="default" w:asciiTheme="minorEastAsia" w:hAnsiTheme="minorEastAsia" w:eastAsiaTheme="minorEastAsia"/>
                <w:b w:val="0"/>
                <w:sz w:val="21"/>
                <w:szCs w:val="21"/>
                <w:lang w:val="en-US"/>
              </w:rPr>
            </w:pPr>
            <w:r>
              <w:rPr>
                <w:rStyle w:val="4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工作内容</w:t>
            </w:r>
            <w:r>
              <w:rPr>
                <w:rStyle w:val="4"/>
                <w:rFonts w:hint="eastAsia" w:asciiTheme="minorEastAsia" w:hAnsiTheme="minorEastAsia" w:eastAsiaTheme="minorEastAsia"/>
                <w:b w:val="0"/>
                <w:sz w:val="21"/>
                <w:szCs w:val="21"/>
                <w:lang w:eastAsia="zh-CN"/>
              </w:rPr>
              <w:t>（</w:t>
            </w:r>
            <w:r>
              <w:rPr>
                <w:rStyle w:val="4"/>
                <w:rFonts w:hint="eastAsia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  <w:t>质保期1年）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4FC49">
            <w:pPr>
              <w:spacing w:after="0" w:line="360" w:lineRule="exact"/>
              <w:jc w:val="center"/>
              <w:rPr>
                <w:rStyle w:val="4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数 量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248CD">
            <w:pPr>
              <w:spacing w:after="0" w:line="360" w:lineRule="exact"/>
              <w:jc w:val="center"/>
              <w:rPr>
                <w:rStyle w:val="4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单 价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05239">
            <w:pPr>
              <w:spacing w:after="0" w:line="360" w:lineRule="exact"/>
              <w:jc w:val="center"/>
              <w:rPr>
                <w:rStyle w:val="4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总 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F740B">
            <w:pPr>
              <w:spacing w:after="0" w:line="360" w:lineRule="exact"/>
              <w:ind w:firstLine="761" w:firstLineChars="346"/>
              <w:jc w:val="both"/>
              <w:rPr>
                <w:rStyle w:val="4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备注</w:t>
            </w:r>
          </w:p>
        </w:tc>
      </w:tr>
      <w:tr w14:paraId="6C6BA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4A2E5">
            <w:pPr>
              <w:spacing w:after="0" w:line="360" w:lineRule="exact"/>
              <w:ind w:firstLine="321" w:firstLineChars="146"/>
              <w:jc w:val="center"/>
              <w:rPr>
                <w:rStyle w:val="4"/>
                <w:rFonts w:hint="eastAsia" w:asciiTheme="minorEastAsia" w:hAnsiTheme="minorEastAsia" w:eastAsiaTheme="minorEastAsia"/>
                <w:b w:val="0"/>
                <w:sz w:val="21"/>
                <w:szCs w:val="21"/>
                <w:lang w:eastAsia="zh-CN"/>
              </w:rPr>
            </w:pPr>
            <w:r>
              <w:rPr>
                <w:rStyle w:val="4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 xml:space="preserve"> 压缩机</w:t>
            </w:r>
            <w:r>
              <w:rPr>
                <w:rStyle w:val="4"/>
                <w:rFonts w:hint="eastAsia" w:asciiTheme="minorEastAsia" w:hAnsiTheme="minorEastAsia" w:eastAsiaTheme="minorEastAsia"/>
                <w:b w:val="0"/>
                <w:sz w:val="21"/>
                <w:szCs w:val="21"/>
                <w:lang w:eastAsia="zh-CN"/>
              </w:rPr>
              <w:t>（</w:t>
            </w:r>
            <w:r>
              <w:rPr>
                <w:rStyle w:val="4"/>
                <w:rFonts w:hint="eastAsia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  <w:t>原厂</w:t>
            </w:r>
            <w:r>
              <w:rPr>
                <w:rStyle w:val="4"/>
                <w:rFonts w:hint="eastAsia" w:asciiTheme="minorEastAsia" w:hAnsiTheme="minorEastAsia" w:eastAsiaTheme="minorEastAsia"/>
                <w:b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29ED2">
            <w:pPr>
              <w:spacing w:after="0" w:line="360" w:lineRule="exact"/>
              <w:jc w:val="center"/>
              <w:rPr>
                <w:rStyle w:val="4"/>
                <w:rFonts w:hint="default" w:asciiTheme="minorEastAsia" w:hAnsiTheme="minorEastAsia" w:eastAsiaTheme="minorEastAsia"/>
                <w:b w:val="0"/>
                <w:sz w:val="21"/>
                <w:szCs w:val="21"/>
                <w:lang w:val="en-US"/>
              </w:rPr>
            </w:pPr>
            <w:r>
              <w:rPr>
                <w:rStyle w:val="4"/>
                <w:rFonts w:hint="eastAsia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  <w:t>1台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C557A">
            <w:pPr>
              <w:spacing w:after="0" w:line="360" w:lineRule="exact"/>
              <w:ind w:firstLine="321" w:firstLineChars="146"/>
              <w:jc w:val="both"/>
              <w:rPr>
                <w:rStyle w:val="4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97BFD">
            <w:pPr>
              <w:spacing w:after="0" w:line="360" w:lineRule="exact"/>
              <w:ind w:firstLine="321" w:firstLineChars="146"/>
              <w:jc w:val="center"/>
              <w:rPr>
                <w:rStyle w:val="4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CBFFF">
            <w:pPr>
              <w:spacing w:after="0" w:line="360" w:lineRule="exact"/>
              <w:ind w:firstLine="321" w:firstLineChars="146"/>
              <w:jc w:val="both"/>
              <w:rPr>
                <w:rStyle w:val="4"/>
                <w:rFonts w:hint="default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含</w:t>
            </w:r>
            <w:r>
              <w:rPr>
                <w:rStyle w:val="4"/>
                <w:rFonts w:hint="eastAsia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  <w:t>拆除</w:t>
            </w:r>
            <w:r>
              <w:rPr>
                <w:rStyle w:val="4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 xml:space="preserve">安装 </w:t>
            </w:r>
          </w:p>
        </w:tc>
      </w:tr>
      <w:tr w14:paraId="0C8D8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02E9">
            <w:pPr>
              <w:spacing w:after="0" w:line="360" w:lineRule="exact"/>
              <w:ind w:firstLine="321" w:firstLineChars="146"/>
              <w:jc w:val="center"/>
              <w:rPr>
                <w:rStyle w:val="4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变频板</w:t>
            </w:r>
            <w:r>
              <w:rPr>
                <w:rStyle w:val="4"/>
                <w:rFonts w:hint="eastAsia" w:asciiTheme="minorEastAsia" w:hAnsiTheme="minorEastAsia" w:eastAsiaTheme="minorEastAsia"/>
                <w:b w:val="0"/>
                <w:sz w:val="21"/>
                <w:szCs w:val="21"/>
                <w:lang w:eastAsia="zh-CN"/>
              </w:rPr>
              <w:t>（</w:t>
            </w:r>
            <w:r>
              <w:rPr>
                <w:rStyle w:val="4"/>
                <w:rFonts w:hint="eastAsia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  <w:t>原厂</w:t>
            </w:r>
            <w:r>
              <w:rPr>
                <w:rStyle w:val="4"/>
                <w:rFonts w:hint="eastAsia" w:asciiTheme="minorEastAsia" w:hAnsiTheme="minorEastAsia" w:eastAsiaTheme="minorEastAsia"/>
                <w:b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882E2">
            <w:pPr>
              <w:spacing w:after="0" w:line="360" w:lineRule="exact"/>
              <w:ind w:firstLine="330" w:firstLineChars="150"/>
              <w:jc w:val="both"/>
              <w:rPr>
                <w:rStyle w:val="4"/>
                <w:rFonts w:hint="default" w:asciiTheme="minorEastAsia" w:hAnsiTheme="minorEastAsia" w:eastAsiaTheme="minorEastAsia"/>
                <w:b w:val="0"/>
                <w:sz w:val="21"/>
                <w:szCs w:val="21"/>
                <w:lang w:val="en-US"/>
              </w:rPr>
            </w:pPr>
            <w:r>
              <w:rPr>
                <w:rStyle w:val="4"/>
                <w:rFonts w:hint="eastAsia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  <w:t>1块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DD260">
            <w:pPr>
              <w:spacing w:after="0" w:line="360" w:lineRule="exact"/>
              <w:ind w:firstLine="321" w:firstLineChars="146"/>
              <w:jc w:val="both"/>
              <w:rPr>
                <w:rStyle w:val="4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52C4A">
            <w:pPr>
              <w:spacing w:after="0" w:line="360" w:lineRule="exact"/>
              <w:ind w:firstLine="321" w:firstLineChars="146"/>
              <w:jc w:val="center"/>
              <w:rPr>
                <w:rStyle w:val="4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39D1F">
            <w:pPr>
              <w:spacing w:after="0" w:line="360" w:lineRule="exact"/>
              <w:ind w:firstLine="321" w:firstLineChars="146"/>
              <w:jc w:val="both"/>
              <w:rPr>
                <w:rStyle w:val="4"/>
                <w:rFonts w:hint="eastAsia" w:asciiTheme="minorEastAsia" w:hAnsiTheme="minorEastAsia" w:eastAsiaTheme="minorEastAsia"/>
                <w:b w:val="0"/>
                <w:sz w:val="21"/>
                <w:szCs w:val="21"/>
                <w:lang w:eastAsia="zh-CN"/>
              </w:rPr>
            </w:pPr>
            <w:r>
              <w:rPr>
                <w:rStyle w:val="4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含</w:t>
            </w:r>
            <w:r>
              <w:rPr>
                <w:rStyle w:val="4"/>
                <w:rFonts w:hint="eastAsia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  <w:t>拆除</w:t>
            </w:r>
            <w:r>
              <w:rPr>
                <w:rStyle w:val="4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 xml:space="preserve">安装 </w:t>
            </w:r>
          </w:p>
        </w:tc>
      </w:tr>
      <w:tr w14:paraId="18F9D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9B149">
            <w:pPr>
              <w:spacing w:after="0" w:line="360" w:lineRule="exact"/>
              <w:ind w:firstLine="303" w:firstLineChars="146"/>
              <w:jc w:val="center"/>
              <w:rPr>
                <w:rStyle w:val="4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>氟利昂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B8C9F">
            <w:pPr>
              <w:spacing w:after="0" w:line="360" w:lineRule="exact"/>
              <w:ind w:firstLine="110" w:firstLineChars="50"/>
              <w:jc w:val="center"/>
              <w:rPr>
                <w:rStyle w:val="4"/>
                <w:rFonts w:hint="default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hint="eastAsia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  <w:t>20公斤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43565">
            <w:pPr>
              <w:spacing w:after="0" w:line="360" w:lineRule="exact"/>
              <w:ind w:firstLine="321" w:firstLineChars="146"/>
              <w:jc w:val="both"/>
              <w:rPr>
                <w:rStyle w:val="4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FEE84">
            <w:pPr>
              <w:spacing w:after="0" w:line="360" w:lineRule="exact"/>
              <w:ind w:firstLine="321" w:firstLineChars="146"/>
              <w:jc w:val="center"/>
              <w:rPr>
                <w:rStyle w:val="4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D8986">
            <w:pPr>
              <w:spacing w:after="0" w:line="360" w:lineRule="exact"/>
              <w:ind w:firstLine="321" w:firstLineChars="146"/>
              <w:jc w:val="both"/>
              <w:rPr>
                <w:rStyle w:val="4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含</w:t>
            </w:r>
            <w:r>
              <w:rPr>
                <w:rStyle w:val="4"/>
                <w:rFonts w:hint="eastAsia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  <w:t>拆除</w:t>
            </w:r>
            <w:r>
              <w:rPr>
                <w:rStyle w:val="4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 xml:space="preserve">安装 </w:t>
            </w:r>
          </w:p>
        </w:tc>
      </w:tr>
      <w:tr w14:paraId="1ADAA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BDCDA">
            <w:pPr>
              <w:spacing w:after="0" w:line="360" w:lineRule="exact"/>
              <w:ind w:firstLine="321" w:firstLineChars="146"/>
              <w:jc w:val="center"/>
              <w:rPr>
                <w:rStyle w:val="4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主控制板</w:t>
            </w:r>
            <w:r>
              <w:rPr>
                <w:rStyle w:val="4"/>
                <w:rFonts w:hint="eastAsia" w:asciiTheme="minorEastAsia" w:hAnsiTheme="minorEastAsia" w:eastAsiaTheme="minorEastAsia"/>
                <w:b w:val="0"/>
                <w:sz w:val="21"/>
                <w:szCs w:val="21"/>
                <w:lang w:eastAsia="zh-CN"/>
              </w:rPr>
              <w:t>（</w:t>
            </w:r>
            <w:r>
              <w:rPr>
                <w:rStyle w:val="4"/>
                <w:rFonts w:hint="eastAsia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  <w:t>原厂</w:t>
            </w:r>
            <w:r>
              <w:rPr>
                <w:rStyle w:val="4"/>
                <w:rFonts w:hint="eastAsia" w:asciiTheme="minorEastAsia" w:hAnsiTheme="minorEastAsia" w:eastAsiaTheme="minorEastAsia"/>
                <w:b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7E47D">
            <w:pPr>
              <w:spacing w:after="0" w:line="360" w:lineRule="exact"/>
              <w:ind w:firstLine="110" w:firstLineChars="50"/>
              <w:jc w:val="center"/>
              <w:rPr>
                <w:rStyle w:val="4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  <w:t>2块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D67D3">
            <w:pPr>
              <w:spacing w:after="0" w:line="360" w:lineRule="exact"/>
              <w:ind w:firstLine="321" w:firstLineChars="146"/>
              <w:jc w:val="both"/>
              <w:rPr>
                <w:rStyle w:val="4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55E1B">
            <w:pPr>
              <w:spacing w:after="0" w:line="360" w:lineRule="exact"/>
              <w:ind w:firstLine="321" w:firstLineChars="146"/>
              <w:jc w:val="center"/>
              <w:rPr>
                <w:rStyle w:val="4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DF691">
            <w:pPr>
              <w:spacing w:after="0" w:line="360" w:lineRule="exact"/>
              <w:ind w:firstLine="321" w:firstLineChars="146"/>
              <w:jc w:val="both"/>
              <w:rPr>
                <w:rStyle w:val="4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含</w:t>
            </w:r>
            <w:r>
              <w:rPr>
                <w:rStyle w:val="4"/>
                <w:rFonts w:hint="eastAsia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  <w:t>拆除</w:t>
            </w:r>
            <w:r>
              <w:rPr>
                <w:rStyle w:val="4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 xml:space="preserve">安装 </w:t>
            </w:r>
          </w:p>
        </w:tc>
      </w:tr>
      <w:tr w14:paraId="790B4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5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F3D9A">
            <w:pPr>
              <w:spacing w:after="0" w:line="360" w:lineRule="exact"/>
              <w:ind w:firstLine="321" w:firstLineChars="146"/>
              <w:jc w:val="center"/>
              <w:rPr>
                <w:rStyle w:val="4"/>
                <w:rFonts w:hint="eastAsia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hint="eastAsia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  <w:t>总   计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F4FB9">
            <w:pPr>
              <w:spacing w:after="0" w:line="360" w:lineRule="exact"/>
              <w:ind w:firstLine="321" w:firstLineChars="146"/>
              <w:jc w:val="center"/>
              <w:rPr>
                <w:rStyle w:val="4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21758">
            <w:pPr>
              <w:spacing w:after="0" w:line="360" w:lineRule="exact"/>
              <w:ind w:firstLine="321" w:firstLineChars="146"/>
              <w:jc w:val="both"/>
              <w:rPr>
                <w:rStyle w:val="4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</w:tr>
      <w:tr w14:paraId="38954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5043C">
            <w:pPr>
              <w:spacing w:after="0" w:line="360" w:lineRule="exact"/>
              <w:ind w:firstLine="321" w:firstLineChars="146"/>
              <w:jc w:val="center"/>
              <w:rPr>
                <w:rStyle w:val="4"/>
                <w:rFonts w:hint="default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hint="eastAsia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  <w:t>具体维修更换部件，应经甲方同意后实施</w:t>
            </w:r>
          </w:p>
        </w:tc>
      </w:tr>
      <w:tr w14:paraId="19946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7446A">
            <w:pPr>
              <w:spacing w:after="0" w:line="360" w:lineRule="exact"/>
              <w:ind w:firstLine="1201" w:firstLineChars="546"/>
              <w:rPr>
                <w:rStyle w:val="4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合   计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4CD22">
            <w:pPr>
              <w:spacing w:after="0" w:line="360" w:lineRule="exact"/>
              <w:ind w:firstLine="321" w:firstLineChars="146"/>
              <w:rPr>
                <w:rStyle w:val="4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大写：                        ￥</w:t>
            </w:r>
          </w:p>
        </w:tc>
      </w:tr>
      <w:tr w14:paraId="3EEEA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58F11">
            <w:pPr>
              <w:spacing w:after="0" w:line="360" w:lineRule="exact"/>
              <w:ind w:firstLine="321" w:firstLineChars="146"/>
              <w:rPr>
                <w:rStyle w:val="4"/>
                <w:rFonts w:hint="eastAsia" w:asciiTheme="minorEastAsia" w:hAnsiTheme="minorEastAsia" w:eastAsiaTheme="minorEastAsia"/>
                <w:b w:val="0"/>
                <w:sz w:val="21"/>
                <w:szCs w:val="21"/>
                <w:lang w:eastAsia="zh-CN"/>
              </w:rPr>
            </w:pPr>
            <w:r>
              <w:rPr>
                <w:rStyle w:val="4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“单价”应含材料、人工、运输、机械</w:t>
            </w:r>
            <w:r>
              <w:rPr>
                <w:rStyle w:val="4"/>
                <w:rFonts w:hint="eastAsia" w:asciiTheme="minorEastAsia" w:hAnsiTheme="minorEastAsia" w:eastAsiaTheme="minorEastAsia"/>
                <w:b w:val="0"/>
                <w:sz w:val="21"/>
                <w:szCs w:val="21"/>
                <w:lang w:eastAsia="zh-CN"/>
              </w:rPr>
              <w:t>、</w:t>
            </w:r>
            <w:r>
              <w:rPr>
                <w:rStyle w:val="4"/>
                <w:rFonts w:hint="eastAsia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  <w:t>管理费、利润、规费</w:t>
            </w:r>
            <w:r>
              <w:rPr>
                <w:rStyle w:val="4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、税金等所有费用，一旦成交即按所报价格执行，不作调整</w:t>
            </w:r>
            <w:r>
              <w:rPr>
                <w:rStyle w:val="4"/>
                <w:rFonts w:hint="eastAsia" w:asciiTheme="minorEastAsia" w:hAnsiTheme="minorEastAsia" w:eastAsiaTheme="minorEastAsia"/>
                <w:b w:val="0"/>
                <w:sz w:val="21"/>
                <w:szCs w:val="21"/>
                <w:lang w:eastAsia="zh-CN"/>
              </w:rPr>
              <w:t>。</w:t>
            </w:r>
          </w:p>
        </w:tc>
      </w:tr>
    </w:tbl>
    <w:p w14:paraId="7C55F98F">
      <w:pPr>
        <w:spacing w:after="0" w:line="360" w:lineRule="exact"/>
        <w:ind w:firstLine="220" w:firstLineChars="100"/>
        <w:rPr>
          <w:rStyle w:val="4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4"/>
          <w:rFonts w:hint="eastAsia" w:asciiTheme="minorEastAsia" w:hAnsiTheme="minorEastAsia" w:eastAsiaTheme="minorEastAsia"/>
          <w:b w:val="0"/>
          <w:sz w:val="21"/>
          <w:szCs w:val="21"/>
        </w:rPr>
        <w:t>五、本项目联系人：</w:t>
      </w:r>
      <w:r>
        <w:rPr>
          <w:rStyle w:val="4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宋</w:t>
      </w:r>
      <w:r>
        <w:rPr>
          <w:rStyle w:val="4"/>
          <w:rFonts w:hint="eastAsia" w:asciiTheme="minorEastAsia" w:hAnsiTheme="minorEastAsia" w:eastAsiaTheme="minorEastAsia"/>
          <w:b w:val="0"/>
          <w:sz w:val="21"/>
          <w:szCs w:val="21"/>
        </w:rPr>
        <w:t xml:space="preserve">老师 </w:t>
      </w:r>
      <w:r>
        <w:rPr>
          <w:rFonts w:hint="eastAsia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5380353619</w:t>
      </w:r>
      <w:r>
        <w:rPr>
          <w:rStyle w:val="4"/>
          <w:rFonts w:hint="eastAsia" w:asciiTheme="minorEastAsia" w:hAnsiTheme="minorEastAsia" w:eastAsiaTheme="minorEastAsia"/>
          <w:b w:val="0"/>
          <w:sz w:val="21"/>
          <w:szCs w:val="21"/>
        </w:rPr>
        <w:t xml:space="preserve">   </w:t>
      </w:r>
    </w:p>
    <w:p w14:paraId="19A9CCC8">
      <w:pPr>
        <w:spacing w:after="0" w:line="360" w:lineRule="exact"/>
        <w:ind w:firstLine="220" w:firstLineChars="100"/>
        <w:rPr>
          <w:rStyle w:val="4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4"/>
          <w:rFonts w:hint="eastAsia" w:asciiTheme="minorEastAsia" w:hAnsiTheme="minorEastAsia" w:eastAsiaTheme="minorEastAsia"/>
          <w:b w:val="0"/>
          <w:sz w:val="21"/>
          <w:szCs w:val="21"/>
        </w:rPr>
        <w:t>报价单位：                                       联系电话：</w:t>
      </w:r>
    </w:p>
    <w:p w14:paraId="46FACEC3">
      <w:pPr>
        <w:spacing w:after="0" w:line="360" w:lineRule="exact"/>
        <w:ind w:firstLine="321" w:firstLineChars="146"/>
        <w:jc w:val="right"/>
        <w:rPr>
          <w:rStyle w:val="4"/>
          <w:rFonts w:asciiTheme="minorEastAsia" w:hAnsiTheme="minorEastAsia" w:eastAsiaTheme="minorEastAsia"/>
          <w:b w:val="0"/>
          <w:sz w:val="21"/>
          <w:szCs w:val="21"/>
        </w:rPr>
      </w:pPr>
    </w:p>
    <w:p w14:paraId="7AB4219A">
      <w:pPr>
        <w:spacing w:after="0" w:line="360" w:lineRule="exact"/>
        <w:ind w:right="440" w:firstLine="5379" w:firstLineChars="2445"/>
        <w:rPr>
          <w:rStyle w:val="4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4"/>
          <w:rFonts w:hint="eastAsia" w:asciiTheme="minorEastAsia" w:hAnsiTheme="minorEastAsia" w:eastAsiaTheme="minorEastAsia"/>
          <w:b w:val="0"/>
          <w:sz w:val="21"/>
          <w:szCs w:val="21"/>
        </w:rPr>
        <w:t xml:space="preserve"> 扬州市职业大学后勤管理处           </w:t>
      </w:r>
    </w:p>
    <w:p w14:paraId="720D1109">
      <w:pPr>
        <w:spacing w:after="0" w:line="360" w:lineRule="exact"/>
        <w:ind w:firstLine="5816" w:firstLineChars="2644"/>
        <w:jc w:val="both"/>
        <w:rPr>
          <w:rStyle w:val="4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4"/>
          <w:rFonts w:asciiTheme="minorEastAsia" w:hAnsiTheme="minorEastAsia" w:eastAsiaTheme="minorEastAsia"/>
          <w:b w:val="0"/>
          <w:sz w:val="21"/>
          <w:szCs w:val="21"/>
        </w:rPr>
        <w:t>20</w:t>
      </w:r>
      <w:r>
        <w:rPr>
          <w:rStyle w:val="4"/>
          <w:rFonts w:hint="eastAsia" w:asciiTheme="minorEastAsia" w:hAnsiTheme="minorEastAsia" w:eastAsiaTheme="minorEastAsia"/>
          <w:b w:val="0"/>
          <w:sz w:val="21"/>
          <w:szCs w:val="21"/>
        </w:rPr>
        <w:t>24年</w:t>
      </w:r>
      <w:r>
        <w:rPr>
          <w:rStyle w:val="4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8</w:t>
      </w:r>
      <w:r>
        <w:rPr>
          <w:rStyle w:val="4"/>
          <w:rFonts w:hint="eastAsia" w:asciiTheme="minorEastAsia" w:hAnsiTheme="minorEastAsia" w:eastAsiaTheme="minorEastAsia"/>
          <w:b w:val="0"/>
          <w:sz w:val="21"/>
          <w:szCs w:val="21"/>
        </w:rPr>
        <w:t>月</w:t>
      </w:r>
      <w:r>
        <w:rPr>
          <w:rStyle w:val="4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5</w:t>
      </w:r>
      <w:r>
        <w:rPr>
          <w:rStyle w:val="4"/>
          <w:rFonts w:hint="eastAsia" w:asciiTheme="minorEastAsia" w:hAnsiTheme="minorEastAsia" w:eastAsiaTheme="minorEastAsia"/>
          <w:b w:val="0"/>
          <w:sz w:val="21"/>
          <w:szCs w:val="21"/>
        </w:rPr>
        <w:t xml:space="preserve">日      </w:t>
      </w:r>
    </w:p>
    <w:p w14:paraId="4EFA2B03"/>
    <w:sectPr>
      <w:pgSz w:w="11906" w:h="16838"/>
      <w:pgMar w:top="794" w:right="454" w:bottom="794" w:left="3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7E1240"/>
    <w:multiLevelType w:val="singleLevel"/>
    <w:tmpl w:val="887E124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kZWE0N2Y4MjRmMGFkN2U0MDExN2Y5Mjg0YzdmZDYifQ=="/>
  </w:docVars>
  <w:rsids>
    <w:rsidRoot w:val="23253F76"/>
    <w:rsid w:val="05DC421B"/>
    <w:rsid w:val="16314110"/>
    <w:rsid w:val="174C1201"/>
    <w:rsid w:val="1A4C1518"/>
    <w:rsid w:val="23253F76"/>
    <w:rsid w:val="31C3610C"/>
    <w:rsid w:val="4794230D"/>
    <w:rsid w:val="4E606D65"/>
    <w:rsid w:val="50591CBD"/>
    <w:rsid w:val="608B3C69"/>
    <w:rsid w:val="60B552B6"/>
    <w:rsid w:val="61EA6C19"/>
    <w:rsid w:val="6203542B"/>
    <w:rsid w:val="63C11BFC"/>
    <w:rsid w:val="6C8639E2"/>
    <w:rsid w:val="6D3A657B"/>
    <w:rsid w:val="709661BE"/>
    <w:rsid w:val="7A666C01"/>
    <w:rsid w:val="7DFD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书籍标题1"/>
    <w:basedOn w:val="3"/>
    <w:autoRedefine/>
    <w:qFormat/>
    <w:uiPriority w:val="0"/>
    <w:rPr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667</Words>
  <Characters>717</Characters>
  <Lines>0</Lines>
  <Paragraphs>0</Paragraphs>
  <TotalTime>1</TotalTime>
  <ScaleCrop>false</ScaleCrop>
  <LinksUpToDate>false</LinksUpToDate>
  <CharactersWithSpaces>829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2024-08-05T09:41:00Z</dcterms:created>
  <dc:creator>xqb</dc:creator>
  <cp:lastModifiedBy>xqb</cp:lastModifiedBy>
  <dcterms:modified xsi:type="dcterms:W3CDTF">2024-08-05T10:20:46Z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A441BF95E881471DA1B02887442FB3A0_11</vt:lpwstr>
  </property>
</Properties>
</file>