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85" w:rsidRPr="00A20C01" w:rsidRDefault="00EF6B85" w:rsidP="00EF6B85">
      <w:pPr>
        <w:spacing w:line="360" w:lineRule="exact"/>
        <w:ind w:right="500" w:firstLineChars="146" w:firstLine="321"/>
        <w:jc w:val="right"/>
        <w:rPr>
          <w:rStyle w:val="1"/>
          <w:rFonts w:asciiTheme="minorEastAsia" w:hAnsiTheme="minorEastAsia"/>
          <w:b w:val="0"/>
          <w:szCs w:val="21"/>
        </w:rPr>
      </w:pPr>
      <w:r w:rsidRPr="00A20C01">
        <w:rPr>
          <w:rStyle w:val="1"/>
          <w:rFonts w:asciiTheme="minorEastAsia" w:hAnsiTheme="minorEastAsia" w:hint="eastAsia"/>
          <w:b w:val="0"/>
          <w:szCs w:val="21"/>
        </w:rPr>
        <w:t xml:space="preserve">   项目编号HGC</w:t>
      </w:r>
      <w:r w:rsidRPr="00A20C01">
        <w:rPr>
          <w:rStyle w:val="1"/>
          <w:rFonts w:asciiTheme="minorEastAsia" w:hAnsiTheme="minorEastAsia"/>
          <w:b w:val="0"/>
          <w:szCs w:val="21"/>
        </w:rPr>
        <w:t>WG</w:t>
      </w:r>
      <w:r w:rsidRPr="00A20C01">
        <w:rPr>
          <w:rStyle w:val="1"/>
          <w:rFonts w:asciiTheme="minorEastAsia" w:hAnsiTheme="minorEastAsia" w:hint="eastAsia"/>
          <w:b w:val="0"/>
          <w:szCs w:val="21"/>
        </w:rPr>
        <w:t>202400</w:t>
      </w:r>
      <w:r w:rsidRPr="00A20C01">
        <w:rPr>
          <w:rStyle w:val="1"/>
          <w:rFonts w:asciiTheme="minorEastAsia" w:hAnsiTheme="minorEastAsia"/>
          <w:b w:val="0"/>
          <w:szCs w:val="21"/>
        </w:rPr>
        <w:t>3</w:t>
      </w:r>
    </w:p>
    <w:p w:rsidR="00EF6B85" w:rsidRDefault="00EF6B85" w:rsidP="00154B4D">
      <w:pPr>
        <w:jc w:val="center"/>
        <w:rPr>
          <w:szCs w:val="21"/>
        </w:rPr>
      </w:pPr>
    </w:p>
    <w:p w:rsidR="00154B4D" w:rsidRPr="00154B4D" w:rsidRDefault="00154B4D" w:rsidP="00154B4D">
      <w:pPr>
        <w:jc w:val="center"/>
        <w:rPr>
          <w:szCs w:val="21"/>
        </w:rPr>
      </w:pPr>
      <w:r w:rsidRPr="00154B4D">
        <w:rPr>
          <w:rFonts w:hint="eastAsia"/>
          <w:szCs w:val="21"/>
        </w:rPr>
        <w:t>扬州市职业大学询价单</w:t>
      </w:r>
    </w:p>
    <w:p w:rsidR="00154B4D" w:rsidRPr="00EF6B85" w:rsidRDefault="00154B4D" w:rsidP="00154B4D">
      <w:pPr>
        <w:ind w:firstLineChars="200" w:firstLine="420"/>
        <w:rPr>
          <w:szCs w:val="21"/>
        </w:rPr>
      </w:pP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rFonts w:hint="eastAsia"/>
          <w:szCs w:val="21"/>
        </w:rPr>
        <w:t>扬州市职业大学现有食堂蒸汽管网、图书馆中央空调压力容器年度安全检查报告安全附件送检、技术服务等项目需询价</w:t>
      </w:r>
      <w:r w:rsidRPr="00154B4D">
        <w:rPr>
          <w:szCs w:val="21"/>
        </w:rPr>
        <w:t>,如贵单位有意参与</w:t>
      </w:r>
      <w:r w:rsidRPr="00154B4D">
        <w:rPr>
          <w:rFonts w:hint="eastAsia"/>
          <w:szCs w:val="21"/>
        </w:rPr>
        <w:t>，</w:t>
      </w:r>
      <w:r w:rsidRPr="00154B4D">
        <w:rPr>
          <w:szCs w:val="21"/>
        </w:rPr>
        <w:t>请于202</w:t>
      </w:r>
      <w:r w:rsidRPr="00154B4D">
        <w:rPr>
          <w:szCs w:val="21"/>
        </w:rPr>
        <w:t>4</w:t>
      </w:r>
      <w:r w:rsidRPr="00154B4D">
        <w:rPr>
          <w:szCs w:val="21"/>
        </w:rPr>
        <w:t>年</w:t>
      </w:r>
      <w:r w:rsidR="00EF6B85">
        <w:rPr>
          <w:szCs w:val="21"/>
        </w:rPr>
        <w:t>7</w:t>
      </w:r>
      <w:r w:rsidRPr="00154B4D">
        <w:rPr>
          <w:szCs w:val="21"/>
        </w:rPr>
        <w:t>月</w:t>
      </w:r>
      <w:r w:rsidR="00A20C01">
        <w:rPr>
          <w:szCs w:val="21"/>
        </w:rPr>
        <w:t>17</w:t>
      </w:r>
      <w:r w:rsidRPr="00154B4D">
        <w:rPr>
          <w:szCs w:val="21"/>
        </w:rPr>
        <w:t>日下午3:00前交至我校后勤管理处物业管理中心(生活区21号楼208室)。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rFonts w:hint="eastAsia"/>
          <w:szCs w:val="21"/>
        </w:rPr>
        <w:t>一、施工要求及内容</w:t>
      </w:r>
      <w:r w:rsidRPr="00154B4D">
        <w:rPr>
          <w:rFonts w:hint="eastAsia"/>
          <w:szCs w:val="21"/>
        </w:rPr>
        <w:t>：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1、蒸汽压力表拆装送检(二次)。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2、蒸汽安全阀拆装送检。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3、6台蒸汽流量表保养更换专用电池(含备用1台)。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4、蒸汽分气缸压力容器、蒸汽主管网年度安全检查报告技术服务。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5、图书馆中央空调压力容器上12只安全阀年检。</w:t>
      </w:r>
      <w:bookmarkStart w:id="0" w:name="_GoBack"/>
      <w:bookmarkEnd w:id="0"/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6、图书馆中央空调8只压力容器年度安全检查报告技术服务。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7、</w:t>
      </w:r>
      <w:r w:rsidRPr="00154B4D">
        <w:rPr>
          <w:szCs w:val="21"/>
        </w:rPr>
        <w:t>20</w:t>
      </w:r>
      <w:r w:rsidRPr="00154B4D">
        <w:rPr>
          <w:szCs w:val="21"/>
        </w:rPr>
        <w:t>只阀门加油保养。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8、代办以上检测一切事宜。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rFonts w:hint="eastAsia"/>
          <w:szCs w:val="21"/>
        </w:rPr>
        <w:t>二、工期及控制价</w:t>
      </w:r>
      <w:r>
        <w:rPr>
          <w:rFonts w:hint="eastAsia"/>
          <w:szCs w:val="21"/>
        </w:rPr>
        <w:t>：</w:t>
      </w:r>
    </w:p>
    <w:p w:rsidR="00154B4D" w:rsidRDefault="00154B4D" w:rsidP="00154B4D">
      <w:pPr>
        <w:ind w:firstLineChars="200" w:firstLine="420"/>
        <w:rPr>
          <w:szCs w:val="21"/>
        </w:rPr>
      </w:pPr>
      <w:r w:rsidRPr="00154B4D">
        <w:rPr>
          <w:rFonts w:hint="eastAsia"/>
          <w:szCs w:val="21"/>
        </w:rPr>
        <w:t>本项目总工期为</w:t>
      </w:r>
      <w:r w:rsidRPr="00154B4D">
        <w:rPr>
          <w:szCs w:val="21"/>
        </w:rPr>
        <w:t>30天:年度安全检查报告技术服务期限一年。</w:t>
      </w:r>
    </w:p>
    <w:p w:rsidR="00154B4D" w:rsidRDefault="00154B4D" w:rsidP="00154B4D">
      <w:pPr>
        <w:ind w:firstLineChars="200" w:firstLine="420"/>
        <w:rPr>
          <w:szCs w:val="21"/>
        </w:rPr>
      </w:pPr>
      <w:r w:rsidRPr="00154B4D">
        <w:rPr>
          <w:szCs w:val="21"/>
        </w:rPr>
        <w:t>本项目控制价为20000元。</w:t>
      </w:r>
    </w:p>
    <w:p w:rsidR="00154B4D" w:rsidRDefault="00154B4D" w:rsidP="00154B4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三、询价表：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106"/>
        <w:gridCol w:w="1383"/>
      </w:tblGrid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工作内容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工作内容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备注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单项单价</w:t>
            </w: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费用(元)</w:t>
            </w: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蒸汽压力表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拆装送检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一年内2次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蒸汽安全阀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拆装送检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1只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蒸汽流量表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更换专用电池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5</w:t>
            </w:r>
            <w:r w:rsidRPr="00154B4D">
              <w:rPr>
                <w:szCs w:val="21"/>
              </w:rPr>
              <w:t>只+1台备用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蒸汽分气缸、管网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年度检测报告技术服务、公司利润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图书馆中央空调安</w:t>
            </w:r>
            <w:r w:rsidRPr="00154B4D">
              <w:rPr>
                <w:rFonts w:hint="eastAsia"/>
                <w:szCs w:val="21"/>
              </w:rPr>
              <w:t>全阀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检测费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12只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图书馆中央空调压</w:t>
            </w:r>
            <w:r w:rsidRPr="00154B4D">
              <w:rPr>
                <w:rFonts w:hint="eastAsia"/>
                <w:szCs w:val="21"/>
              </w:rPr>
              <w:t>力容器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年度检测报告技术服务、公司利润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8只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EF6B85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阀门</w:t>
            </w:r>
          </w:p>
        </w:tc>
        <w:tc>
          <w:tcPr>
            <w:tcW w:w="184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加油保养</w:t>
            </w:r>
          </w:p>
        </w:tc>
        <w:tc>
          <w:tcPr>
            <w:tcW w:w="1559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20只</w:t>
            </w:r>
          </w:p>
        </w:tc>
        <w:tc>
          <w:tcPr>
            <w:tcW w:w="1106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</w:tr>
      <w:tr w:rsidR="00154B4D" w:rsidTr="00077029">
        <w:tc>
          <w:tcPr>
            <w:tcW w:w="562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</w:tcPr>
          <w:p w:rsidR="00154B4D" w:rsidRPr="00154B4D" w:rsidRDefault="00154B4D" w:rsidP="00154B4D">
            <w:pPr>
              <w:rPr>
                <w:szCs w:val="21"/>
              </w:rPr>
            </w:pPr>
            <w:r w:rsidRPr="00154B4D">
              <w:rPr>
                <w:szCs w:val="21"/>
              </w:rPr>
              <w:t>合计</w:t>
            </w:r>
          </w:p>
        </w:tc>
        <w:tc>
          <w:tcPr>
            <w:tcW w:w="4508" w:type="dxa"/>
            <w:gridSpan w:val="3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大写:</w:t>
            </w:r>
          </w:p>
        </w:tc>
        <w:tc>
          <w:tcPr>
            <w:tcW w:w="1383" w:type="dxa"/>
          </w:tcPr>
          <w:p w:rsidR="00154B4D" w:rsidRDefault="00154B4D" w:rsidP="00154B4D">
            <w:pPr>
              <w:rPr>
                <w:rFonts w:hint="eastAsia"/>
                <w:szCs w:val="21"/>
              </w:rPr>
            </w:pPr>
            <w:r w:rsidRPr="00154B4D">
              <w:rPr>
                <w:szCs w:val="21"/>
              </w:rPr>
              <w:t>￥</w:t>
            </w:r>
          </w:p>
        </w:tc>
      </w:tr>
    </w:tbl>
    <w:p w:rsidR="00154B4D" w:rsidRPr="00154B4D" w:rsidRDefault="00154B4D" w:rsidP="00154B4D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>(1</w:t>
      </w:r>
      <w:r w:rsidRPr="00154B4D">
        <w:rPr>
          <w:szCs w:val="21"/>
        </w:rPr>
        <w:t>)</w:t>
      </w:r>
      <w:r>
        <w:rPr>
          <w:rFonts w:hint="eastAsia"/>
          <w:szCs w:val="21"/>
        </w:rPr>
        <w:t>填写的“单价”应含材料、人工、运输、机械等；</w:t>
      </w:r>
    </w:p>
    <w:p w:rsidR="00154B4D" w:rsidRPr="00154B4D" w:rsidRDefault="00154B4D" w:rsidP="00154B4D">
      <w:pPr>
        <w:rPr>
          <w:szCs w:val="21"/>
        </w:rPr>
      </w:pPr>
      <w:r w:rsidRPr="00154B4D">
        <w:rPr>
          <w:szCs w:val="21"/>
        </w:rPr>
        <w:tab/>
        <w:t>(2)安全阀检验费、压力表检验费、市特检院年检费，均由乙方支付，此报价为一次性报价。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rFonts w:hint="eastAsia"/>
          <w:szCs w:val="21"/>
        </w:rPr>
        <w:t>四、本项目联系人</w:t>
      </w:r>
      <w:r w:rsidRPr="00154B4D">
        <w:rPr>
          <w:szCs w:val="21"/>
        </w:rPr>
        <w:t>:陈老师(电话:18952787760)。</w:t>
      </w:r>
    </w:p>
    <w:p w:rsidR="00154B4D" w:rsidRPr="00154B4D" w:rsidRDefault="00154B4D" w:rsidP="00154B4D">
      <w:pPr>
        <w:ind w:firstLineChars="200" w:firstLine="420"/>
        <w:rPr>
          <w:szCs w:val="21"/>
        </w:rPr>
      </w:pPr>
      <w:r w:rsidRPr="00154B4D">
        <w:rPr>
          <w:rFonts w:hint="eastAsia"/>
          <w:szCs w:val="21"/>
        </w:rPr>
        <w:t>报价单位</w:t>
      </w:r>
      <w:r w:rsidRPr="00154B4D">
        <w:rPr>
          <w:szCs w:val="21"/>
        </w:rPr>
        <w:t>(盖章):</w:t>
      </w:r>
      <w:r w:rsidRPr="00154B4D">
        <w:rPr>
          <w:szCs w:val="21"/>
        </w:rPr>
        <w:tab/>
      </w:r>
      <w:r>
        <w:rPr>
          <w:szCs w:val="21"/>
        </w:rPr>
        <w:t xml:space="preserve">                       </w:t>
      </w:r>
      <w:r w:rsidRPr="00154B4D">
        <w:rPr>
          <w:szCs w:val="21"/>
        </w:rPr>
        <w:t>联系人:</w:t>
      </w:r>
      <w:r>
        <w:rPr>
          <w:szCs w:val="21"/>
        </w:rPr>
        <w:t xml:space="preserve">    </w:t>
      </w:r>
      <w:r w:rsidR="00EF6B85">
        <w:rPr>
          <w:szCs w:val="21"/>
        </w:rPr>
        <w:t xml:space="preserve">           </w:t>
      </w:r>
      <w:r>
        <w:rPr>
          <w:rFonts w:hint="eastAsia"/>
          <w:szCs w:val="21"/>
        </w:rPr>
        <w:t>电话：</w:t>
      </w:r>
    </w:p>
    <w:p w:rsidR="00EF6B85" w:rsidRDefault="00EF6B85" w:rsidP="00154B4D">
      <w:pPr>
        <w:rPr>
          <w:szCs w:val="21"/>
        </w:rPr>
      </w:pPr>
    </w:p>
    <w:p w:rsidR="00EF6B85" w:rsidRDefault="00EF6B85" w:rsidP="00154B4D">
      <w:pPr>
        <w:rPr>
          <w:szCs w:val="21"/>
        </w:rPr>
      </w:pPr>
    </w:p>
    <w:p w:rsidR="00154B4D" w:rsidRPr="00154B4D" w:rsidRDefault="00154B4D" w:rsidP="00A20C01">
      <w:pPr>
        <w:ind w:firstLineChars="1700" w:firstLine="3570"/>
        <w:rPr>
          <w:szCs w:val="21"/>
        </w:rPr>
      </w:pPr>
      <w:r w:rsidRPr="00154B4D">
        <w:rPr>
          <w:rFonts w:hint="eastAsia"/>
          <w:szCs w:val="21"/>
        </w:rPr>
        <w:t>扬州市职业大学后勤服务总公司物业管理中心</w:t>
      </w:r>
    </w:p>
    <w:p w:rsidR="005F04A7" w:rsidRPr="00154B4D" w:rsidRDefault="00154B4D" w:rsidP="00A20C01">
      <w:pPr>
        <w:ind w:firstLineChars="2300" w:firstLine="4830"/>
        <w:rPr>
          <w:szCs w:val="21"/>
        </w:rPr>
      </w:pPr>
      <w:r w:rsidRPr="00154B4D">
        <w:rPr>
          <w:szCs w:val="21"/>
        </w:rPr>
        <w:t>202</w:t>
      </w:r>
      <w:r w:rsidR="00EF6B85">
        <w:rPr>
          <w:szCs w:val="21"/>
        </w:rPr>
        <w:t>4</w:t>
      </w:r>
      <w:r w:rsidRPr="00154B4D">
        <w:rPr>
          <w:szCs w:val="21"/>
        </w:rPr>
        <w:t>年</w:t>
      </w:r>
      <w:r w:rsidR="00EF6B85">
        <w:rPr>
          <w:szCs w:val="21"/>
        </w:rPr>
        <w:t>7</w:t>
      </w:r>
      <w:r w:rsidRPr="00154B4D">
        <w:rPr>
          <w:szCs w:val="21"/>
        </w:rPr>
        <w:t>月</w:t>
      </w:r>
      <w:r w:rsidR="00EF6B85">
        <w:rPr>
          <w:szCs w:val="21"/>
        </w:rPr>
        <w:t>10</w:t>
      </w:r>
      <w:r w:rsidRPr="00154B4D">
        <w:rPr>
          <w:szCs w:val="21"/>
        </w:rPr>
        <w:t>日</w:t>
      </w:r>
    </w:p>
    <w:sectPr w:rsidR="005F04A7" w:rsidRPr="0015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4D"/>
    <w:rsid w:val="00154B4D"/>
    <w:rsid w:val="0048757D"/>
    <w:rsid w:val="004A7251"/>
    <w:rsid w:val="00A20C01"/>
    <w:rsid w:val="00E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E2AF"/>
  <w15:chartTrackingRefBased/>
  <w15:docId w15:val="{760888A3-0601-44C8-95B1-A9362BA0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书籍标题1"/>
    <w:basedOn w:val="a0"/>
    <w:qFormat/>
    <w:rsid w:val="00EF6B8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2024-07-10T02:37:00Z</dcterms:created>
  <dcterms:modified xsi:type="dcterms:W3CDTF">2024-07-10T03:04:00Z</dcterms:modified>
</cp:coreProperties>
</file>